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BF5D51" w:rsidTr="00BF5D51">
        <w:tc>
          <w:tcPr>
            <w:tcW w:w="5281" w:type="dxa"/>
          </w:tcPr>
          <w:p w:rsidR="00BF5D51" w:rsidRDefault="00BF5D51" w:rsidP="00782B77">
            <w:pPr>
              <w:pStyle w:val="a7"/>
            </w:pPr>
          </w:p>
        </w:tc>
        <w:tc>
          <w:tcPr>
            <w:tcW w:w="5281" w:type="dxa"/>
          </w:tcPr>
          <w:p w:rsidR="00BF5D51" w:rsidRPr="00BF5D51" w:rsidRDefault="00BF5D51" w:rsidP="00BF5D51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5D51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55432" w:rsidRPr="00C5543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BF5D51" w:rsidRDefault="00BF5D51" w:rsidP="00C55432">
            <w:pPr>
              <w:pStyle w:val="a7"/>
              <w:jc w:val="right"/>
            </w:pPr>
            <w:r w:rsidRPr="00BF5D51">
              <w:rPr>
                <w:rFonts w:ascii="Times New Roman" w:hAnsi="Times New Roman"/>
                <w:sz w:val="20"/>
                <w:szCs w:val="20"/>
              </w:rPr>
              <w:t xml:space="preserve">К договору </w:t>
            </w:r>
            <w:r w:rsidR="00C55432" w:rsidRPr="00C55432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BF5D5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55432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</w:tr>
    </w:tbl>
    <w:p w:rsidR="00782B77" w:rsidRPr="00BF5D51" w:rsidRDefault="00782B77" w:rsidP="00782B77">
      <w:pPr>
        <w:pStyle w:val="a7"/>
        <w:rPr>
          <w:rFonts w:ascii="Times New Roman" w:hAnsi="Times New Roman"/>
        </w:rPr>
      </w:pPr>
    </w:p>
    <w:p w:rsidR="00C64515" w:rsidRPr="000D4E40" w:rsidRDefault="00BF5D51" w:rsidP="000D4E40">
      <w:pPr>
        <w:spacing w:after="0"/>
        <w:rPr>
          <w:rFonts w:ascii="Times New Roman" w:hAnsi="Times New Roman"/>
          <w:b/>
          <w:sz w:val="16"/>
          <w:szCs w:val="16"/>
        </w:rPr>
      </w:pPr>
      <w:r w:rsidRPr="000D4E40">
        <w:rPr>
          <w:rFonts w:ascii="Times New Roman" w:hAnsi="Times New Roman"/>
          <w:b/>
          <w:sz w:val="16"/>
          <w:szCs w:val="16"/>
        </w:rPr>
        <w:t xml:space="preserve">1. Тарифы на доступ к услугам </w:t>
      </w:r>
      <w:r w:rsidR="008A5245" w:rsidRPr="000D4E40">
        <w:rPr>
          <w:rFonts w:ascii="Times New Roman" w:hAnsi="Times New Roman"/>
          <w:b/>
          <w:sz w:val="16"/>
          <w:szCs w:val="16"/>
        </w:rPr>
        <w:t>внутризоновой</w:t>
      </w:r>
      <w:r w:rsidR="0091717C" w:rsidRPr="000D4E40">
        <w:rPr>
          <w:rFonts w:ascii="Times New Roman" w:hAnsi="Times New Roman"/>
          <w:b/>
          <w:sz w:val="16"/>
          <w:szCs w:val="16"/>
        </w:rPr>
        <w:t xml:space="preserve"> и </w:t>
      </w:r>
      <w:r w:rsidRPr="000D4E40">
        <w:rPr>
          <w:rFonts w:ascii="Times New Roman" w:hAnsi="Times New Roman"/>
          <w:b/>
          <w:sz w:val="16"/>
          <w:szCs w:val="16"/>
        </w:rPr>
        <w:t>междугородной связи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977"/>
        <w:gridCol w:w="832"/>
        <w:gridCol w:w="1985"/>
        <w:gridCol w:w="709"/>
        <w:gridCol w:w="1984"/>
        <w:gridCol w:w="709"/>
        <w:gridCol w:w="2126"/>
        <w:gridCol w:w="1134"/>
      </w:tblGrid>
      <w:tr w:rsidR="00212250" w:rsidRPr="0060242B" w:rsidTr="00013C5A">
        <w:trPr>
          <w:trHeight w:val="388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Тарифная зона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Республика, край, область, город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Республика, край, область, город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Республика, край, область, город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Тариф руб./мин</w:t>
            </w:r>
          </w:p>
        </w:tc>
      </w:tr>
      <w:tr w:rsidR="0020052D" w:rsidRPr="0060242B" w:rsidTr="00013C5A">
        <w:trPr>
          <w:trHeight w:val="57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2D" w:rsidRPr="0060242B" w:rsidRDefault="0020052D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МОБ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52D" w:rsidRPr="0060242B" w:rsidRDefault="0020052D" w:rsidP="00A66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  <w:t>9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52D" w:rsidRPr="0060242B" w:rsidRDefault="0020052D" w:rsidP="0033003E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Мобильные телефоны (</w:t>
            </w:r>
            <w:r w:rsidR="0033003E"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Россия, все регионы</w:t>
            </w: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052D" w:rsidRPr="0060242B" w:rsidRDefault="0020052D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2.10</w:t>
            </w:r>
          </w:p>
        </w:tc>
      </w:tr>
      <w:tr w:rsidR="00013C5A" w:rsidRPr="0060242B" w:rsidTr="00013C5A">
        <w:trPr>
          <w:trHeight w:val="57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A66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  <w:t>9583</w:t>
            </w:r>
          </w:p>
        </w:tc>
        <w:tc>
          <w:tcPr>
            <w:tcW w:w="7513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C5A" w:rsidRPr="0060242B" w:rsidRDefault="00013C5A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Глобал</w:t>
            </w:r>
            <w:proofErr w:type="spellEnd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Телеком, </w:t>
            </w:r>
            <w:proofErr w:type="spellStart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Нэт</w:t>
            </w:r>
            <w:proofErr w:type="spellEnd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Бай </w:t>
            </w:r>
            <w:proofErr w:type="spellStart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Нэт</w:t>
            </w:r>
            <w:proofErr w:type="spellEnd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Холдинг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C5A" w:rsidRPr="0060242B" w:rsidRDefault="00013C5A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35.00</w:t>
            </w:r>
          </w:p>
        </w:tc>
      </w:tr>
      <w:tr w:rsidR="00013C5A" w:rsidRPr="0060242B" w:rsidTr="000D4E40">
        <w:trPr>
          <w:trHeight w:val="57"/>
        </w:trPr>
        <w:tc>
          <w:tcPr>
            <w:tcW w:w="9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A66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  <w:t>9588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C5A" w:rsidRPr="0060242B" w:rsidRDefault="00013C5A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13C5A" w:rsidRPr="0060242B" w:rsidTr="000D4E40">
        <w:trPr>
          <w:trHeight w:val="57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A66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  <w:t>9589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3C5A" w:rsidRPr="0060242B" w:rsidRDefault="00013C5A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C5A" w:rsidRPr="0060242B" w:rsidRDefault="00013C5A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I</w:t>
            </w:r>
          </w:p>
        </w:tc>
        <w:tc>
          <w:tcPr>
            <w:tcW w:w="83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Московская обл.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242B">
                <w:rPr>
                  <w:rFonts w:ascii="Times New Roman" w:eastAsia="Times New Roman" w:hAnsi="Times New Roman"/>
                  <w:sz w:val="13"/>
                  <w:szCs w:val="13"/>
                  <w:lang w:eastAsia="ru-RU"/>
                </w:rPr>
                <w:t>100 км</w:t>
              </w:r>
            </w:smartTag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2.10</w:t>
            </w: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II</w:t>
            </w:r>
          </w:p>
        </w:tc>
        <w:tc>
          <w:tcPr>
            <w:tcW w:w="8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Курская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484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Калужская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Новгородская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250" w:rsidRPr="0060242B" w:rsidRDefault="00212250" w:rsidP="00212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3.70</w:t>
            </w: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Белгородская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Ярославская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817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Вологодская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473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Воронежская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Орловская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820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Череповец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474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Липецкая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Тульская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831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Нижегородская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475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Тамбовская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Рязанская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834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Мордовия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Смоленская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492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Владимирская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835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Чувашская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12250" w:rsidRPr="0060242B" w:rsidTr="000D4E40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Тверская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493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Ивановская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841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Пензенская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212250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Брянская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494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Костромская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Моск</w:t>
            </w:r>
            <w:proofErr w:type="spellEnd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обл. &gt;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0242B">
                <w:rPr>
                  <w:rFonts w:ascii="Times New Roman" w:eastAsia="Times New Roman" w:hAnsi="Times New Roman"/>
                  <w:sz w:val="13"/>
                  <w:szCs w:val="13"/>
                  <w:lang w:eastAsia="ru-RU"/>
                </w:rPr>
                <w:t>100 км</w:t>
              </w:r>
            </w:smartTag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250" w:rsidRPr="0060242B" w:rsidRDefault="00212250" w:rsidP="00212250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E440D8" w:rsidRPr="0060242B" w:rsidTr="00631B31">
        <w:trPr>
          <w:trHeight w:val="57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0D8" w:rsidRPr="0060242B" w:rsidRDefault="00E440D8" w:rsidP="00E4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III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Калининградская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Архангельская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Саратовская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0D8" w:rsidRPr="0060242B" w:rsidRDefault="00E440D8" w:rsidP="00E4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4.10</w:t>
            </w:r>
          </w:p>
        </w:tc>
      </w:tr>
      <w:tr w:rsidR="00E440D8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Удмуртская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846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Самарская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E440D8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Пермская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833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Кировская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847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Калмыкия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E440D8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Башкартостан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836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Марий Эл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848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Тольятти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E440D8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Псковская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Ульяновская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855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Набережные Челны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E440D8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Ленинградская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Татрстан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863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Ростовская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E440D8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Карелия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844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Волгоградская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0D8" w:rsidRPr="0060242B" w:rsidRDefault="00E440D8" w:rsidP="00E440D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7" w:rsidRPr="0060242B" w:rsidRDefault="003F35E7" w:rsidP="00E27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IV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336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Байконур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Томская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Кабардино-Балкарская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5E7" w:rsidRPr="0060242B" w:rsidRDefault="003F35E7" w:rsidP="003F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4.90</w:t>
            </w: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Свердловская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Новосибирск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867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Северная Осетия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Тюменская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Кемеровская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871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346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Ханты-Мансийск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Алтайский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872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Дагестан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Салехард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Мурманская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873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Ингушетия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Челябинская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Астраханская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877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Адыгея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Курганская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861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Краснодарский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878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Карачаево-Черкесская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Оренбургская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862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Сочи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879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Минеральные Воды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Омская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865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Ставропольский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7" w:rsidRPr="0060242B" w:rsidRDefault="003F35E7" w:rsidP="003F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V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Бурятия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390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Хакасия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Иркутская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5E7" w:rsidRPr="0060242B" w:rsidRDefault="003F35E7" w:rsidP="003F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4.90</w:t>
            </w: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Читинская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Красноярский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Саха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388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Алтай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394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Тыва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7" w:rsidRPr="0060242B" w:rsidRDefault="003F35E7" w:rsidP="003F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VI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Магаданская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Хабаровский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Еврейская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5E7" w:rsidRPr="0060242B" w:rsidRDefault="003F35E7" w:rsidP="003F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4.90</w:t>
            </w: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415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Камчатская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Приморский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427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Чукотский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3F35E7" w:rsidRPr="0060242B" w:rsidTr="00631B31">
        <w:trPr>
          <w:trHeight w:val="57"/>
        </w:trPr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416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Амурская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Сахалинская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35E7" w:rsidRPr="0060242B" w:rsidRDefault="003F35E7" w:rsidP="003F35E7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</w:tbl>
    <w:p w:rsidR="0020052D" w:rsidRPr="0060242B" w:rsidRDefault="0020052D" w:rsidP="00782B77">
      <w:pPr>
        <w:pStyle w:val="a7"/>
        <w:rPr>
          <w:rFonts w:ascii="Times New Roman" w:hAnsi="Times New Roman"/>
          <w:sz w:val="13"/>
          <w:szCs w:val="13"/>
        </w:rPr>
      </w:pPr>
    </w:p>
    <w:p w:rsidR="00E27A5D" w:rsidRPr="000D4E40" w:rsidRDefault="00BF5D51" w:rsidP="000D4E40">
      <w:pPr>
        <w:pStyle w:val="a7"/>
        <w:rPr>
          <w:rFonts w:ascii="Times New Roman" w:hAnsi="Times New Roman"/>
          <w:b/>
          <w:sz w:val="16"/>
          <w:szCs w:val="16"/>
        </w:rPr>
      </w:pPr>
      <w:r w:rsidRPr="000D4E40">
        <w:rPr>
          <w:rFonts w:ascii="Times New Roman" w:hAnsi="Times New Roman"/>
          <w:b/>
          <w:sz w:val="16"/>
          <w:szCs w:val="16"/>
        </w:rPr>
        <w:t>2. Тарифы на доступ к услугам международной связи</w:t>
      </w:r>
    </w:p>
    <w:tbl>
      <w:tblPr>
        <w:tblW w:w="10454" w:type="dxa"/>
        <w:tblLook w:val="04A0" w:firstRow="1" w:lastRow="0" w:firstColumn="1" w:lastColumn="0" w:noHBand="0" w:noVBand="1"/>
      </w:tblPr>
      <w:tblGrid>
        <w:gridCol w:w="1006"/>
        <w:gridCol w:w="837"/>
        <w:gridCol w:w="1998"/>
        <w:gridCol w:w="708"/>
        <w:gridCol w:w="1985"/>
        <w:gridCol w:w="709"/>
        <w:gridCol w:w="2124"/>
        <w:gridCol w:w="1087"/>
      </w:tblGrid>
      <w:tr w:rsidR="006C0F2E" w:rsidRPr="006C0F2E" w:rsidTr="000D4E40">
        <w:trPr>
          <w:trHeight w:val="39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2339F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Европа 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Андорра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Испания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Швейцария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13,30 (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  <w:t>fix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)</w:t>
            </w:r>
          </w:p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24,20 (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  <w:t>mob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)</w:t>
            </w: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Австрия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Италия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358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Финляндия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Венгрия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Бельгия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Франция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Германия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Люксембург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Латвия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357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Кипр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Чехия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Португалия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385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Хорватия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386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Словения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Польша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Болгария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Великобритания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Нидерланды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Греция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Эстония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377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Монако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353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Ирландия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Швеция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Литва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04" w:rsidRPr="00E27A5D" w:rsidRDefault="00636104" w:rsidP="0063610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Европа 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Гибралтар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Турция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Дания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24,2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  <w:t>0</w:t>
            </w: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381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Сербия, Черногория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356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Мальта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Норвегия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Сан Марино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298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Фарерские острова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Албания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Европа 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299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Гренландия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Босния и Герцеговина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Словакия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29,5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  <w:t>0</w:t>
            </w: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423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Лихтенштейн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354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Исландия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Румыния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Македония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282D55" w:rsidRDefault="00933C67" w:rsidP="00933C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282D55" w:rsidRDefault="00933C67" w:rsidP="00933C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Америка 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1906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Аляска (территория США)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США, Канада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33C67" w:rsidRPr="00282D55" w:rsidRDefault="00933C67" w:rsidP="00933C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33C67" w:rsidRPr="00282D55" w:rsidRDefault="00933C67" w:rsidP="00933C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  <w:t>29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,</w:t>
            </w: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val="en-US" w:eastAsia="ru-RU"/>
              </w:rPr>
              <w:t>90</w:t>
            </w: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Америка 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1868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Тринидад и Тобаго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1441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Бермудские острова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598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Уругвай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66,00</w:t>
            </w: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1939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Пуэрто-Рико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Бразилия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Эквадор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Мартиника (остров)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1473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Гренада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1345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Каймановы острова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Коста-Рика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1767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Доминика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Аргентина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Колумбия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Гвиана Французская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297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Аруба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507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Панама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Гваделупа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1809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Доминиканская Республика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Перу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Гаити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1242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Багамские острова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1784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Сент-Винсент и Гренадины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1340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Виргинские острова (США)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Белиз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1758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Сент-Люсия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1787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Пуэрто-Рико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Боливия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1876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Ямайка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Куба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Венесуэла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Чили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Мексика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1284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Виргинские Британские о-ва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Антильские острова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1664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Монтсеррат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504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Гондурас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1649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Теркс</w:t>
            </w:r>
            <w:proofErr w:type="spellEnd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 </w:t>
            </w:r>
            <w:proofErr w:type="spellStart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Кайкос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Никарагуа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502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Гватемала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1264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Ангилья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Парагвай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592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Гайана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1268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Антигуа и </w:t>
            </w:r>
            <w:proofErr w:type="spellStart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Барбуда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503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Сальвадор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1808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Гавайские острова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1829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Доминиканская Республика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1869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Сент</w:t>
            </w:r>
            <w:proofErr w:type="spellEnd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-Китс и Невис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C0F2E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1246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Барбадос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597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Суринам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67" w:rsidRPr="00E27A5D" w:rsidRDefault="00933C67" w:rsidP="00933C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968A8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Азия 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972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Израиль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673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Бруней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976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Монголия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49,00</w:t>
            </w:r>
          </w:p>
        </w:tc>
      </w:tr>
      <w:tr w:rsidR="004968A8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886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Тайвань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Аомынь (Макао)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974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Катар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968A8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Оман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КНДР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975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Бутан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968A8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Мьянма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Малайзия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973</w:t>
            </w:r>
          </w:p>
        </w:tc>
        <w:tc>
          <w:tcPr>
            <w:tcW w:w="212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Бахрейн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968A8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81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Япония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Сингапур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Южная Корея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4968A8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852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Гонконг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971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32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ОАЭ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A8" w:rsidRPr="00E27A5D" w:rsidRDefault="004968A8" w:rsidP="004968A8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0D4E40" w:rsidRDefault="000D4E40"/>
    <w:p w:rsidR="000D4E40" w:rsidRDefault="000D4E40"/>
    <w:p w:rsidR="000D4E40" w:rsidRPr="000D4E40" w:rsidRDefault="000D4E40" w:rsidP="000D4E40">
      <w:pPr>
        <w:pStyle w:val="a7"/>
        <w:rPr>
          <w:rFonts w:ascii="Times New Roman" w:hAnsi="Times New Roman"/>
          <w:b/>
          <w:sz w:val="16"/>
          <w:szCs w:val="16"/>
        </w:rPr>
      </w:pPr>
      <w:r w:rsidRPr="000D4E40">
        <w:rPr>
          <w:rFonts w:ascii="Times New Roman" w:hAnsi="Times New Roman"/>
          <w:b/>
          <w:sz w:val="16"/>
          <w:szCs w:val="16"/>
        </w:rPr>
        <w:lastRenderedPageBreak/>
        <w:t xml:space="preserve">Тарифы на доступ к услугам международной связи </w:t>
      </w:r>
      <w:r>
        <w:rPr>
          <w:rFonts w:ascii="Times New Roman" w:hAnsi="Times New Roman"/>
          <w:b/>
          <w:sz w:val="16"/>
          <w:szCs w:val="16"/>
        </w:rPr>
        <w:t>- продолжение</w:t>
      </w:r>
    </w:p>
    <w:tbl>
      <w:tblPr>
        <w:tblW w:w="10454" w:type="dxa"/>
        <w:tblLook w:val="04A0" w:firstRow="1" w:lastRow="0" w:firstColumn="1" w:lastColumn="0" w:noHBand="0" w:noVBand="1"/>
      </w:tblPr>
      <w:tblGrid>
        <w:gridCol w:w="1006"/>
        <w:gridCol w:w="837"/>
        <w:gridCol w:w="1998"/>
        <w:gridCol w:w="708"/>
        <w:gridCol w:w="1985"/>
        <w:gridCol w:w="709"/>
        <w:gridCol w:w="2124"/>
        <w:gridCol w:w="1087"/>
      </w:tblGrid>
      <w:tr w:rsidR="000D4E40" w:rsidRPr="00282D55" w:rsidTr="000D4E40">
        <w:trPr>
          <w:trHeight w:val="57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Тарифная зона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Направление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Направление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Направление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Тариф, руб</w:t>
            </w:r>
            <w:r w:rsidRPr="006C0F2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./мин</w:t>
            </w: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Азия 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Шри Ланка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Иордания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Тайланд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73,00</w:t>
            </w: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961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Ливан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Индия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967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Йемен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977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Непал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880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Бангладеш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86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Китай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Саудовская Аравия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856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Лаос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Индонезия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Филиппины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Мальдивские острова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84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Вьетнам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965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Кувейт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Пакистан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Афганистан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855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Камбоджа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Сирия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Иран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Ирак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Африка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244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Ангола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Мавритания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268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Свазиленд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73,00</w:t>
            </w: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263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Зимбабве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Эфиопия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Сенегал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Египет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Коморские острова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249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Судан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243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Демократическая республика Конго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Либерия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Руанда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233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Гана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Конго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Экваториальная Гвинея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241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Габон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Малави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236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ЦАР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Буркина Фасо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Марокко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291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Эритрея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Бенин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Намибия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237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Камерун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267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Ботсвана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Нигерия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Танзания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Сан-Томе и Принсипи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Гвинея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262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Реюньон (остров)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Сейшельские острова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Замбия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Кот-д</w:t>
            </w:r>
            <w:r w:rsidRPr="00E27A5D">
              <w:rPr>
                <w:rFonts w:ascii="Times New Roman" w:eastAsia="Times New Roman" w:hAnsi="Times New Roman"/>
                <w:sz w:val="13"/>
                <w:szCs w:val="13"/>
                <w:lang w:val="en-US" w:eastAsia="ru-RU"/>
              </w:rPr>
              <w:t>’</w:t>
            </w: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Ивуар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252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Сомали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Джибути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266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Лесото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232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Сьерра-Леоне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245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Гвинея-Биссау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Маврикий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Того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Гамбия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261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Мадагаскар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Уганда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Бурунди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Мали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235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Чад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254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Кения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258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Мозамбик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ЮАР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Алжир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227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Нигер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238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Кабо Верде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216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Тунис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218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Ливия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Австралия и Океания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1670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Содружество Северных Марианских островов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Новая Зеландия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1671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66,00</w:t>
            </w: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679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Фиджи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Австралия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678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Вануату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675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Папуа-Новая Гвинея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689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Французская Полинезия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685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Западное Самоа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687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Новая Каледония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690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Токелау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686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Кирибати</w:t>
            </w: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D4E40" w:rsidRPr="00282D55" w:rsidTr="000D4E40">
        <w:trPr>
          <w:trHeight w:val="57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676</w:t>
            </w:r>
          </w:p>
        </w:tc>
        <w:tc>
          <w:tcPr>
            <w:tcW w:w="199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Тонга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672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Норфолк (остров)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E40" w:rsidRPr="00E27A5D" w:rsidRDefault="000D4E40" w:rsidP="000D4E40">
            <w:pPr>
              <w:spacing w:after="0" w:line="240" w:lineRule="auto"/>
              <w:ind w:left="1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</w:tbl>
    <w:p w:rsidR="007A6E3F" w:rsidRDefault="007A6E3F" w:rsidP="007A6E3F">
      <w:pPr>
        <w:pStyle w:val="a7"/>
        <w:rPr>
          <w:rFonts w:ascii="Times New Roman" w:hAnsi="Times New Roman"/>
          <w:b/>
          <w:sz w:val="16"/>
          <w:szCs w:val="16"/>
        </w:rPr>
      </w:pPr>
    </w:p>
    <w:p w:rsidR="00E27A5D" w:rsidRPr="007A6E3F" w:rsidRDefault="007A6E3F" w:rsidP="007A6E3F">
      <w:pPr>
        <w:pStyle w:val="a7"/>
        <w:rPr>
          <w:rFonts w:ascii="Times New Roman" w:hAnsi="Times New Roman"/>
          <w:b/>
          <w:sz w:val="16"/>
          <w:szCs w:val="16"/>
        </w:rPr>
      </w:pPr>
      <w:r w:rsidRPr="000D4E40">
        <w:rPr>
          <w:rFonts w:ascii="Times New Roman" w:hAnsi="Times New Roman"/>
          <w:b/>
          <w:sz w:val="16"/>
          <w:szCs w:val="16"/>
        </w:rPr>
        <w:t xml:space="preserve">Тарифы на доступ к услугам международной связи 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- продолжение</w:t>
      </w:r>
    </w:p>
    <w:tbl>
      <w:tblPr>
        <w:tblW w:w="10454" w:type="dxa"/>
        <w:tblLook w:val="04A0" w:firstRow="1" w:lastRow="0" w:firstColumn="1" w:lastColumn="0" w:noHBand="0" w:noVBand="1"/>
      </w:tblPr>
      <w:tblGrid>
        <w:gridCol w:w="1506"/>
        <w:gridCol w:w="1201"/>
        <w:gridCol w:w="1401"/>
        <w:gridCol w:w="1121"/>
        <w:gridCol w:w="1462"/>
        <w:gridCol w:w="981"/>
        <w:gridCol w:w="1684"/>
        <w:gridCol w:w="1098"/>
      </w:tblGrid>
      <w:tr w:rsidR="00282D55" w:rsidRPr="00E27A5D" w:rsidTr="007A6E3F">
        <w:trPr>
          <w:trHeight w:val="424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Тарифная зона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Направление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C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Тариф, руб.</w:t>
            </w:r>
            <w:r w:rsidR="00C5543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/мин.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Тарифная зона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Направление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C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Тариф, руб.</w:t>
            </w:r>
            <w:r w:rsidR="00C5543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/мин.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7A6E3F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Абхазия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7A6E3F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(7) 840, 940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7A6E3F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Абхазия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7A6E3F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Туркменистан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993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Туркменистан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18,80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Украина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380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Украина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16,60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Азербайджан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994</w:t>
            </w: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Азербайджан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29,00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Беларусь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375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Беларусь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29,00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Армения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374</w:t>
            </w: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Армения, Нагорный Карабах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29,00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Молдова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373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Молдова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22,20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Грузия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995</w:t>
            </w: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Грузия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29,00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Казахстан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55" w:rsidRPr="00E27A5D" w:rsidRDefault="00282D55" w:rsidP="00282D55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(7) 310-318, 321-329, 333, 570, 571, 573, 574, 700, 701, 702, 705, 707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Казахстан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18,80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7A6E3F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Международные сети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7A6E3F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882, 870-874</w:t>
            </w: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7A6E3F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Международные сети, спутниковые сети связи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7A6E3F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7A6E3F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280,00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Узбекистан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998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Узбекистан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18,80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Восточный Тимор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670</w:t>
            </w: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Восточный Тимор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90,00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Таджикистан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992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Таджикистан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18,80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Палау</w:t>
            </w: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680</w:t>
            </w: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Палау</w:t>
            </w: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90,00</w:t>
            </w:r>
          </w:p>
        </w:tc>
      </w:tr>
      <w:tr w:rsidR="00282D55" w:rsidRPr="00E27A5D" w:rsidTr="007A6E3F">
        <w:trPr>
          <w:trHeight w:val="57"/>
        </w:trPr>
        <w:tc>
          <w:tcPr>
            <w:tcW w:w="15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ind w:left="36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eastAsia="ru-RU"/>
              </w:rPr>
              <w:t>Кыргызстан</w:t>
            </w:r>
          </w:p>
        </w:tc>
        <w:tc>
          <w:tcPr>
            <w:tcW w:w="12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996</w:t>
            </w:r>
          </w:p>
        </w:tc>
        <w:tc>
          <w:tcPr>
            <w:tcW w:w="140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5" w:rsidRPr="00E27A5D" w:rsidRDefault="00282D55" w:rsidP="00282D55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Кыргызстан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D55" w:rsidRPr="00E27A5D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E27A5D"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  <w:t>18,80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2D55" w:rsidRPr="00282D55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2D55" w:rsidRPr="00282D55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68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2D55" w:rsidRPr="00282D55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2D55" w:rsidRPr="00282D55" w:rsidRDefault="00282D55" w:rsidP="0028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</w:tbl>
    <w:p w:rsidR="00936B7D" w:rsidRDefault="00936B7D" w:rsidP="00E27A5D">
      <w:pPr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282D55" w:rsidRPr="00E86184" w:rsidRDefault="00282D55" w:rsidP="00282D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86184">
        <w:rPr>
          <w:rFonts w:ascii="Times New Roman" w:eastAsia="Times New Roman" w:hAnsi="Times New Roman"/>
          <w:b/>
          <w:sz w:val="18"/>
          <w:szCs w:val="18"/>
          <w:lang w:eastAsia="ar-SA"/>
        </w:rPr>
        <w:t>ПОДПИСИ СТОРОН:</w:t>
      </w:r>
    </w:p>
    <w:tbl>
      <w:tblPr>
        <w:tblW w:w="979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11"/>
        <w:gridCol w:w="5184"/>
      </w:tblGrid>
      <w:tr w:rsidR="00282D55" w:rsidRPr="00E86184" w:rsidTr="00282D55">
        <w:tc>
          <w:tcPr>
            <w:tcW w:w="4611" w:type="dxa"/>
          </w:tcPr>
          <w:p w:rsidR="00282D55" w:rsidRPr="00E86184" w:rsidRDefault="00282D55" w:rsidP="00282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82D55" w:rsidRPr="00E86184" w:rsidRDefault="00282D55" w:rsidP="00282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861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от ОПЕРАТОРА СВЯЗИ</w:t>
            </w:r>
          </w:p>
          <w:p w:rsidR="00C55432" w:rsidRPr="00E86184" w:rsidRDefault="00C55432" w:rsidP="00282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55432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  <w:t>Должность</w:t>
            </w:r>
          </w:p>
          <w:p w:rsidR="00282D55" w:rsidRPr="00E86184" w:rsidRDefault="00282D55" w:rsidP="00282D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82D55" w:rsidRPr="00E86184" w:rsidRDefault="00282D55" w:rsidP="00282D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861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</w:t>
            </w:r>
            <w:r w:rsidR="00C554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</w:t>
            </w:r>
            <w:r w:rsidR="00C55432" w:rsidRPr="001B5A8A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  <w:t>Ф.И.О</w:t>
            </w:r>
            <w:r w:rsidRPr="001B5A8A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  <w:t>.</w:t>
            </w:r>
            <w:r w:rsidRPr="00E861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282D55" w:rsidRPr="00E86184" w:rsidRDefault="00282D55" w:rsidP="00282D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861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М.П.  </w:t>
            </w:r>
          </w:p>
        </w:tc>
        <w:tc>
          <w:tcPr>
            <w:tcW w:w="5184" w:type="dxa"/>
          </w:tcPr>
          <w:p w:rsidR="00282D55" w:rsidRPr="00E86184" w:rsidRDefault="00282D55" w:rsidP="00282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82D55" w:rsidRPr="00E86184" w:rsidRDefault="00282D55" w:rsidP="00282D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861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от АБОНЕНТА</w:t>
            </w:r>
          </w:p>
          <w:p w:rsidR="00282D55" w:rsidRPr="00E86184" w:rsidRDefault="00C55432" w:rsidP="00282D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55432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  <w:t>Должность</w:t>
            </w:r>
          </w:p>
          <w:p w:rsidR="00282D55" w:rsidRPr="00E86184" w:rsidRDefault="00282D55" w:rsidP="00282D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82D55" w:rsidRPr="00E86184" w:rsidRDefault="00C55432" w:rsidP="00282D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  <w:t>Ф.И.О</w:t>
            </w:r>
            <w:r w:rsidR="00282D55" w:rsidRPr="00E86184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ar-SA"/>
              </w:rPr>
              <w:t>.</w:t>
            </w:r>
            <w:r w:rsidR="00282D55" w:rsidRPr="00E861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282D55" w:rsidRPr="00E86184" w:rsidRDefault="00282D55" w:rsidP="00282D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861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                        М.П.</w:t>
            </w:r>
          </w:p>
          <w:p w:rsidR="00282D55" w:rsidRPr="00E86184" w:rsidRDefault="00282D55" w:rsidP="00282D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282D55" w:rsidRPr="00E27A5D" w:rsidRDefault="00282D55" w:rsidP="00E27A5D">
      <w:pPr>
        <w:suppressAutoHyphens/>
        <w:spacing w:after="0" w:line="240" w:lineRule="auto"/>
        <w:ind w:left="142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sectPr w:rsidR="00282D55" w:rsidRPr="00E27A5D" w:rsidSect="000D4E40">
      <w:headerReference w:type="default" r:id="rId7"/>
      <w:pgSz w:w="11906" w:h="16838"/>
      <w:pgMar w:top="284" w:right="709" w:bottom="284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AB" w:rsidRDefault="00A241AB" w:rsidP="006B7CAB">
      <w:pPr>
        <w:spacing w:after="0" w:line="240" w:lineRule="auto"/>
      </w:pPr>
      <w:r>
        <w:separator/>
      </w:r>
    </w:p>
  </w:endnote>
  <w:endnote w:type="continuationSeparator" w:id="0">
    <w:p w:rsidR="00A241AB" w:rsidRDefault="00A241AB" w:rsidP="006B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AB" w:rsidRDefault="00A241AB" w:rsidP="006B7CAB">
      <w:pPr>
        <w:spacing w:after="0" w:line="240" w:lineRule="auto"/>
      </w:pPr>
      <w:r>
        <w:separator/>
      </w:r>
    </w:p>
  </w:footnote>
  <w:footnote w:type="continuationSeparator" w:id="0">
    <w:p w:rsidR="00A241AB" w:rsidRDefault="00A241AB" w:rsidP="006B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55" w:rsidRDefault="00282D55">
    <w:pPr>
      <w:pStyle w:val="a3"/>
      <w:jc w:val="center"/>
    </w:pPr>
  </w:p>
  <w:p w:rsidR="00282D55" w:rsidRDefault="00282D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F0D"/>
    <w:multiLevelType w:val="hybridMultilevel"/>
    <w:tmpl w:val="29C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165"/>
    <w:multiLevelType w:val="hybridMultilevel"/>
    <w:tmpl w:val="201E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AC3"/>
    <w:rsid w:val="00013C5A"/>
    <w:rsid w:val="00044E97"/>
    <w:rsid w:val="000712DD"/>
    <w:rsid w:val="000D4E40"/>
    <w:rsid w:val="000F6444"/>
    <w:rsid w:val="001115F1"/>
    <w:rsid w:val="0014193B"/>
    <w:rsid w:val="00176B80"/>
    <w:rsid w:val="001B5A8A"/>
    <w:rsid w:val="0020052D"/>
    <w:rsid w:val="00212250"/>
    <w:rsid w:val="00232B7E"/>
    <w:rsid w:val="002339F7"/>
    <w:rsid w:val="00254956"/>
    <w:rsid w:val="00282D55"/>
    <w:rsid w:val="0033003E"/>
    <w:rsid w:val="003375F3"/>
    <w:rsid w:val="003C0302"/>
    <w:rsid w:val="003F35E7"/>
    <w:rsid w:val="00465939"/>
    <w:rsid w:val="004968A8"/>
    <w:rsid w:val="00534155"/>
    <w:rsid w:val="00545EA1"/>
    <w:rsid w:val="0060242B"/>
    <w:rsid w:val="0060372D"/>
    <w:rsid w:val="0061780A"/>
    <w:rsid w:val="00631B31"/>
    <w:rsid w:val="00636104"/>
    <w:rsid w:val="006B7CAB"/>
    <w:rsid w:val="006C0F2E"/>
    <w:rsid w:val="006C4B30"/>
    <w:rsid w:val="00741C6B"/>
    <w:rsid w:val="00781384"/>
    <w:rsid w:val="00781F9E"/>
    <w:rsid w:val="00782B77"/>
    <w:rsid w:val="0079251B"/>
    <w:rsid w:val="007A6E3F"/>
    <w:rsid w:val="007A7E5D"/>
    <w:rsid w:val="007E2957"/>
    <w:rsid w:val="008522B6"/>
    <w:rsid w:val="00852A5E"/>
    <w:rsid w:val="00866AC3"/>
    <w:rsid w:val="00876B0C"/>
    <w:rsid w:val="00877948"/>
    <w:rsid w:val="008A5245"/>
    <w:rsid w:val="0091717C"/>
    <w:rsid w:val="00933C67"/>
    <w:rsid w:val="00935468"/>
    <w:rsid w:val="00936B7D"/>
    <w:rsid w:val="009520A5"/>
    <w:rsid w:val="00A07871"/>
    <w:rsid w:val="00A241AB"/>
    <w:rsid w:val="00A66517"/>
    <w:rsid w:val="00A76BF1"/>
    <w:rsid w:val="00B00025"/>
    <w:rsid w:val="00B231AD"/>
    <w:rsid w:val="00BD2041"/>
    <w:rsid w:val="00BE5397"/>
    <w:rsid w:val="00BF3477"/>
    <w:rsid w:val="00BF5D51"/>
    <w:rsid w:val="00C55432"/>
    <w:rsid w:val="00C60783"/>
    <w:rsid w:val="00C64515"/>
    <w:rsid w:val="00CA663C"/>
    <w:rsid w:val="00D85CE7"/>
    <w:rsid w:val="00D90694"/>
    <w:rsid w:val="00DD3A8A"/>
    <w:rsid w:val="00E17A1A"/>
    <w:rsid w:val="00E27A5D"/>
    <w:rsid w:val="00E33771"/>
    <w:rsid w:val="00E440D8"/>
    <w:rsid w:val="00E551B8"/>
    <w:rsid w:val="00E86184"/>
    <w:rsid w:val="00F311E0"/>
    <w:rsid w:val="00F36D9C"/>
    <w:rsid w:val="00F731CC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6D37D"/>
  <w15:docId w15:val="{F09B4C6C-1CD1-4E31-8C61-E163653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CAB"/>
  </w:style>
  <w:style w:type="paragraph" w:styleId="a5">
    <w:name w:val="footer"/>
    <w:basedOn w:val="a"/>
    <w:link w:val="a6"/>
    <w:uiPriority w:val="99"/>
    <w:unhideWhenUsed/>
    <w:rsid w:val="006B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CAB"/>
  </w:style>
  <w:style w:type="paragraph" w:styleId="a7">
    <w:name w:val="No Spacing"/>
    <w:uiPriority w:val="1"/>
    <w:qFormat/>
    <w:rsid w:val="00782B7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BF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F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lling\reports\TarifSovintelY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TarifSovintelYur</Template>
  <TotalTime>136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"ЮГ-ТЕЛЕКОМ"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bloshenko</dc:creator>
  <cp:lastModifiedBy>Павел Чумичев</cp:lastModifiedBy>
  <cp:revision>33</cp:revision>
  <cp:lastPrinted>2019-07-15T10:53:00Z</cp:lastPrinted>
  <dcterms:created xsi:type="dcterms:W3CDTF">2019-07-15T10:51:00Z</dcterms:created>
  <dcterms:modified xsi:type="dcterms:W3CDTF">2021-05-31T11:45:00Z</dcterms:modified>
</cp:coreProperties>
</file>